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6662C9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2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6662C9">
              <w:rPr>
                <w:rFonts w:ascii="ＭＳ Ｐ明朝" w:eastAsia="ＭＳ Ｐ明朝" w:hAnsi="ＭＳ Ｐ明朝" w:hint="cs"/>
                <w:color w:val="000000"/>
                <w:sz w:val="20"/>
                <w:szCs w:val="20"/>
              </w:rPr>
              <w:t>5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6662C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623C6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385D3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623C6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ＪＣ会館</w:t>
            </w:r>
          </w:p>
        </w:tc>
      </w:tr>
    </w:tbl>
    <w:p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178"/>
        <w:gridCol w:w="567"/>
        <w:gridCol w:w="20"/>
        <w:gridCol w:w="11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6662C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6662C9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6662C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２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E0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20"/>
            <w:vAlign w:val="center"/>
          </w:tcPr>
          <w:p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52" w:type="dxa"/>
            <w:gridSpan w:val="2"/>
            <w:vAlign w:val="center"/>
          </w:tcPr>
          <w:p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　正裕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　健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6662C9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50143F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50143F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別日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617564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385D38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97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385D38" w:rsidRPr="008762B4" w:rsidRDefault="006662C9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橋正貴</w:t>
            </w:r>
          </w:p>
        </w:tc>
        <w:tc>
          <w:tcPr>
            <w:tcW w:w="4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52C4E" w:rsidRPr="008762B4" w:rsidTr="0097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A52C4E" w:rsidRPr="008762B4" w:rsidRDefault="00A52C4E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A52C4E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A52C4E" w:rsidRPr="008762B4" w:rsidRDefault="00C8702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A52C4E" w:rsidRPr="008762B4" w:rsidRDefault="00A52C4E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50143F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南薩・北薩・鹿児島　各合同例会の案内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7E3332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385D38" w:rsidRPr="008762B4" w:rsidTr="00353653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B7698F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１月総会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7E3332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E60" w:rsidRPr="008762B4" w:rsidRDefault="007E3332" w:rsidP="00B7698F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B7698F">
              <w:rPr>
                <w:rFonts w:hint="eastAsia"/>
                <w:lang w:eastAsia="ja-JP"/>
              </w:rPr>
              <w:t>１月総会</w:t>
            </w:r>
            <w:r w:rsidR="0050143F">
              <w:rPr>
                <w:rFonts w:hint="eastAsia"/>
                <w:lang w:eastAsia="ja-JP"/>
              </w:rPr>
              <w:t>報告書の作成にあたり意見の収集を</w:t>
            </w:r>
            <w:r w:rsidR="00B7698F">
              <w:rPr>
                <w:rFonts w:hint="eastAsia"/>
                <w:lang w:eastAsia="ja-JP"/>
              </w:rPr>
              <w:t>行い、</w:t>
            </w:r>
            <w:r w:rsidR="0050143F">
              <w:rPr>
                <w:rFonts w:hint="eastAsia"/>
                <w:lang w:eastAsia="ja-JP"/>
              </w:rPr>
              <w:t>資料作成</w:t>
            </w:r>
            <w:r w:rsidR="00B7698F">
              <w:rPr>
                <w:rFonts w:hint="eastAsia"/>
                <w:lang w:eastAsia="ja-JP"/>
              </w:rPr>
              <w:t>。</w:t>
            </w:r>
          </w:p>
        </w:tc>
      </w:tr>
      <w:tr w:rsidR="0050143F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11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5"/>
              <w:gridCol w:w="4494"/>
              <w:gridCol w:w="1794"/>
              <w:gridCol w:w="2302"/>
              <w:gridCol w:w="725"/>
            </w:tblGrid>
            <w:tr w:rsidR="0050143F" w:rsidRPr="008762B4" w:rsidTr="0004161E">
              <w:trPr>
                <w:trHeight w:val="363"/>
                <w:jc w:val="center"/>
              </w:trPr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tabs>
                      <w:tab w:val="right" w:pos="9240"/>
                    </w:tabs>
                    <w:snapToGrid w:val="0"/>
                    <w:ind w:right="60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Ⅱ</w:t>
                  </w:r>
                  <w:r w:rsidRPr="008762B4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】</w:t>
                  </w:r>
                </w:p>
              </w:tc>
              <w:tc>
                <w:tcPr>
                  <w:tcW w:w="4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６月例会メインプログラムについて</w:t>
                  </w:r>
                </w:p>
              </w:tc>
              <w:tc>
                <w:tcPr>
                  <w:tcW w:w="1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 w:rsidRPr="008762B4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役職名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 xml:space="preserve">　委員長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tabs>
                      <w:tab w:val="right" w:pos="9240"/>
                    </w:tabs>
                    <w:snapToGrid w:val="0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  <w:lang w:eastAsia="ja-JP"/>
                    </w:rPr>
                    <w:t>重野隆太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tabs>
                      <w:tab w:val="right" w:pos="9240"/>
                    </w:tabs>
                    <w:snapToGrid w:val="0"/>
                    <w:jc w:val="right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  <w:lang w:eastAsia="ja-JP"/>
                    </w:rPr>
                  </w:pPr>
                  <w:r w:rsidRPr="008762B4"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  <w:t>君】</w:t>
                  </w:r>
                </w:p>
              </w:tc>
            </w:tr>
            <w:tr w:rsidR="0050143F" w:rsidRPr="008762B4" w:rsidTr="0004161E">
              <w:trPr>
                <w:trHeight w:val="387"/>
                <w:jc w:val="center"/>
              </w:trPr>
              <w:tc>
                <w:tcPr>
                  <w:tcW w:w="1112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0143F" w:rsidRPr="008762B4" w:rsidRDefault="0050143F" w:rsidP="0050143F">
                  <w:pPr>
                    <w:ind w:left="210" w:hangingChars="100" w:hanging="21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・６月例会でのメインプログラムの方向性について説明。</w:t>
                  </w:r>
                </w:p>
              </w:tc>
            </w:tr>
          </w:tbl>
          <w:p w:rsidR="0050143F" w:rsidRPr="0050143F" w:rsidRDefault="0050143F" w:rsidP="0050143F">
            <w:pPr>
              <w:rPr>
                <w:lang w:eastAsia="ja-JP"/>
              </w:rPr>
            </w:pPr>
          </w:p>
        </w:tc>
      </w:tr>
      <w:tr w:rsidR="00385D38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143F" w:rsidRPr="004D7995" w:rsidRDefault="00385D38" w:rsidP="007E04F6">
            <w:pPr>
              <w:tabs>
                <w:tab w:val="right" w:pos="9240"/>
                <w:tab w:val="left" w:pos="10728"/>
              </w:tabs>
              <w:snapToGrid w:val="0"/>
              <w:ind w:right="8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4D79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２</w:t>
            </w:r>
            <w:r w:rsidRPr="004D799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．</w:t>
            </w:r>
            <w:r w:rsidRPr="004D799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次回開催日の確認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</w:t>
            </w:r>
            <w:r w:rsidR="006175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 w:rsidR="006175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日</w:t>
            </w:r>
            <w:r w:rsidR="0050143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(水)</w:t>
            </w:r>
          </w:p>
        </w:tc>
      </w:tr>
      <w:tr w:rsidR="00385D38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5D38" w:rsidRPr="008762B4" w:rsidRDefault="00385D38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１３．閉会宣言　　　　　　　　　　　　　　　　　　　　　　　　　　　　　　　　　　　　　　委員長　　　　　　　</w:t>
            </w:r>
            <w:r w:rsid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5A5D2A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1472A6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6F08CD" w:rsidRDefault="00385D38" w:rsidP="00385D38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DA" w:rsidRDefault="000758DA">
      <w:r>
        <w:separator/>
      </w:r>
    </w:p>
  </w:endnote>
  <w:endnote w:type="continuationSeparator" w:id="0">
    <w:p w:rsidR="000758DA" w:rsidRDefault="0007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552C9F">
      <w:rPr>
        <w:rFonts w:eastAsia="ＭＳ Ｐ明朝"/>
        <w:noProof/>
        <w:sz w:val="20"/>
        <w:szCs w:val="21"/>
      </w:rPr>
      <w:t>1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DA" w:rsidRDefault="000758DA">
      <w:r>
        <w:separator/>
      </w:r>
    </w:p>
  </w:footnote>
  <w:footnote w:type="continuationSeparator" w:id="0">
    <w:p w:rsidR="000758DA" w:rsidRDefault="0007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58DA"/>
    <w:rsid w:val="00076502"/>
    <w:rsid w:val="00090BB2"/>
    <w:rsid w:val="000B03A4"/>
    <w:rsid w:val="000D7617"/>
    <w:rsid w:val="001034FA"/>
    <w:rsid w:val="001472A6"/>
    <w:rsid w:val="001509CC"/>
    <w:rsid w:val="00150C5B"/>
    <w:rsid w:val="00162C1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D754D"/>
    <w:rsid w:val="004135D5"/>
    <w:rsid w:val="004144AD"/>
    <w:rsid w:val="00421394"/>
    <w:rsid w:val="00424959"/>
    <w:rsid w:val="00440BE8"/>
    <w:rsid w:val="00447E19"/>
    <w:rsid w:val="00462050"/>
    <w:rsid w:val="004955CA"/>
    <w:rsid w:val="004A1BC5"/>
    <w:rsid w:val="004B2889"/>
    <w:rsid w:val="004B5AF9"/>
    <w:rsid w:val="004C221A"/>
    <w:rsid w:val="004D7995"/>
    <w:rsid w:val="0050143F"/>
    <w:rsid w:val="00502620"/>
    <w:rsid w:val="0051149C"/>
    <w:rsid w:val="00536B5C"/>
    <w:rsid w:val="005516B5"/>
    <w:rsid w:val="00551884"/>
    <w:rsid w:val="00552C9F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6112D0"/>
    <w:rsid w:val="00617564"/>
    <w:rsid w:val="00623E60"/>
    <w:rsid w:val="00627D3F"/>
    <w:rsid w:val="00651D3B"/>
    <w:rsid w:val="006662C9"/>
    <w:rsid w:val="00692B22"/>
    <w:rsid w:val="00696679"/>
    <w:rsid w:val="006B2896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B1077"/>
    <w:rsid w:val="007C012C"/>
    <w:rsid w:val="007C7193"/>
    <w:rsid w:val="007D116D"/>
    <w:rsid w:val="007D2D78"/>
    <w:rsid w:val="007D6DF5"/>
    <w:rsid w:val="007E04F6"/>
    <w:rsid w:val="007E3332"/>
    <w:rsid w:val="007F1B0D"/>
    <w:rsid w:val="0081517B"/>
    <w:rsid w:val="008248DE"/>
    <w:rsid w:val="008271CA"/>
    <w:rsid w:val="00846F7D"/>
    <w:rsid w:val="00854963"/>
    <w:rsid w:val="008559E5"/>
    <w:rsid w:val="008762B4"/>
    <w:rsid w:val="00877642"/>
    <w:rsid w:val="00881A70"/>
    <w:rsid w:val="00883926"/>
    <w:rsid w:val="008A6939"/>
    <w:rsid w:val="008B3BCC"/>
    <w:rsid w:val="00911498"/>
    <w:rsid w:val="00921B9C"/>
    <w:rsid w:val="009249E2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B43FE"/>
    <w:rsid w:val="009D0B55"/>
    <w:rsid w:val="009E2F89"/>
    <w:rsid w:val="00A00C0A"/>
    <w:rsid w:val="00A10E1B"/>
    <w:rsid w:val="00A340CF"/>
    <w:rsid w:val="00A3493E"/>
    <w:rsid w:val="00A35131"/>
    <w:rsid w:val="00A52C4E"/>
    <w:rsid w:val="00A75BB4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2893"/>
    <w:rsid w:val="00B36390"/>
    <w:rsid w:val="00B553A2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52F6"/>
    <w:rsid w:val="00CD2667"/>
    <w:rsid w:val="00D06E09"/>
    <w:rsid w:val="00D10CD4"/>
    <w:rsid w:val="00D25442"/>
    <w:rsid w:val="00D2578B"/>
    <w:rsid w:val="00D30E64"/>
    <w:rsid w:val="00D3738F"/>
    <w:rsid w:val="00D826EF"/>
    <w:rsid w:val="00D91663"/>
    <w:rsid w:val="00DA70F0"/>
    <w:rsid w:val="00DB296F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2B08"/>
    <w:rsid w:val="00F8750E"/>
    <w:rsid w:val="00FA6C22"/>
    <w:rsid w:val="00FB018B"/>
    <w:rsid w:val="00FB2FD3"/>
    <w:rsid w:val="00FC1E3F"/>
    <w:rsid w:val="00FC4214"/>
    <w:rsid w:val="00FC6DD9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264EEC0-BBA9-42AF-9030-808FDFAE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miesuzuyoshi1106@gmail.com</cp:lastModifiedBy>
  <cp:revision>2</cp:revision>
  <cp:lastPrinted>2010-07-28T12:36:00Z</cp:lastPrinted>
  <dcterms:created xsi:type="dcterms:W3CDTF">2019-02-27T06:27:00Z</dcterms:created>
  <dcterms:modified xsi:type="dcterms:W3CDTF">2019-02-27T06:27:00Z</dcterms:modified>
</cp:coreProperties>
</file>